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E9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Можно ли, имея основную работу в коммерческой организации, работать на муниципальной службе по совместительству?</w:t>
      </w:r>
    </w:p>
    <w:p w:rsidR="00966AE9" w:rsidRDefault="00966AE9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:rsidR="00966AE9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:rsidR="00966AE9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Можно, с учетом </w:t>
      </w:r>
      <w:r>
        <w:rPr>
          <w:rFonts w:ascii="Times New Roman" w:hAnsi="Times New Roman"/>
          <w:sz w:val="28"/>
        </w:rPr>
        <w:t>запретов и ограничений, установленных законодательством о муниципальной службе в Российской Федерации.</w:t>
      </w:r>
    </w:p>
    <w:p w:rsidR="000C6373" w:rsidRPr="000C6373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C6373">
        <w:rPr>
          <w:rFonts w:ascii="Times New Roman" w:hAnsi="Times New Roman"/>
          <w:sz w:val="28"/>
        </w:rPr>
        <w:t xml:space="preserve">На муниципальных служащих распространяется действие трудового законодательства с особенностями, предусмотренными Федеральным законом от 02.03.2007 </w:t>
      </w:r>
      <w:r>
        <w:rPr>
          <w:rFonts w:ascii="Times New Roman" w:hAnsi="Times New Roman"/>
          <w:sz w:val="28"/>
        </w:rPr>
        <w:t>№</w:t>
      </w:r>
      <w:r w:rsidRPr="000C6373">
        <w:rPr>
          <w:rFonts w:ascii="Times New Roman" w:hAnsi="Times New Roman"/>
          <w:sz w:val="28"/>
        </w:rPr>
        <w:t xml:space="preserve"> 25-ФЗ </w:t>
      </w:r>
      <w:r>
        <w:rPr>
          <w:rFonts w:ascii="Times New Roman" w:hAnsi="Times New Roman"/>
          <w:sz w:val="28"/>
        </w:rPr>
        <w:t>«</w:t>
      </w:r>
      <w:r w:rsidRPr="000C6373">
        <w:rPr>
          <w:rFonts w:ascii="Times New Roman" w:hAnsi="Times New Roman"/>
          <w:sz w:val="28"/>
        </w:rPr>
        <w:t>О муниципальной службе в Российской Федерации</w:t>
      </w:r>
      <w:r>
        <w:rPr>
          <w:rFonts w:ascii="Times New Roman" w:hAnsi="Times New Roman"/>
          <w:sz w:val="28"/>
        </w:rPr>
        <w:t>».</w:t>
      </w:r>
      <w:r w:rsidRPr="000C6373">
        <w:rPr>
          <w:rFonts w:ascii="Times New Roman" w:hAnsi="Times New Roman"/>
          <w:sz w:val="28"/>
        </w:rPr>
        <w:t xml:space="preserve"> Трудовым кодексом РФ не установлено запрета </w:t>
      </w:r>
      <w:proofErr w:type="gramStart"/>
      <w:r w:rsidRPr="000C6373">
        <w:rPr>
          <w:rFonts w:ascii="Times New Roman" w:hAnsi="Times New Roman"/>
          <w:sz w:val="28"/>
        </w:rPr>
        <w:t>работать</w:t>
      </w:r>
      <w:proofErr w:type="gramEnd"/>
      <w:r w:rsidRPr="000C6373">
        <w:rPr>
          <w:rFonts w:ascii="Times New Roman" w:hAnsi="Times New Roman"/>
          <w:sz w:val="28"/>
        </w:rPr>
        <w:t xml:space="preserve"> по совместительству на муниципальной службе.</w:t>
      </w:r>
    </w:p>
    <w:p w:rsidR="000C6373" w:rsidRPr="000C6373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C6373">
        <w:rPr>
          <w:rFonts w:ascii="Times New Roman" w:hAnsi="Times New Roman"/>
          <w:sz w:val="28"/>
        </w:rPr>
        <w:t xml:space="preserve">Муниципальный служащий, за исключением муниципального служащего, замещающего должность главы местной администрации по контракту, вправе с предварительным письменным уведомлением представителя нанимателя (работодателя) выполнять иную оплачиваемую работу, если это не повлечет за собой конфликт интересов (ст. 11 Закона </w:t>
      </w:r>
      <w:r>
        <w:rPr>
          <w:rFonts w:ascii="Times New Roman" w:hAnsi="Times New Roman"/>
          <w:sz w:val="28"/>
        </w:rPr>
        <w:t>№</w:t>
      </w:r>
      <w:r w:rsidRPr="000C6373">
        <w:rPr>
          <w:rFonts w:ascii="Times New Roman" w:hAnsi="Times New Roman"/>
          <w:sz w:val="28"/>
        </w:rPr>
        <w:t xml:space="preserve"> 25-ФЗ). </w:t>
      </w:r>
    </w:p>
    <w:p w:rsidR="000C6373" w:rsidRPr="000C6373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C6373">
        <w:rPr>
          <w:rFonts w:ascii="Times New Roman" w:hAnsi="Times New Roman"/>
          <w:sz w:val="28"/>
        </w:rPr>
        <w:t xml:space="preserve">Под конфликтом интересов понимается ситуация, при которой личная заинтересованность лица, замещающего должность муниципальной службы,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обязанностей. Это следует из </w:t>
      </w:r>
      <w:proofErr w:type="gramStart"/>
      <w:r w:rsidRPr="000C6373">
        <w:rPr>
          <w:rFonts w:ascii="Times New Roman" w:hAnsi="Times New Roman"/>
          <w:sz w:val="28"/>
        </w:rPr>
        <w:t>ч</w:t>
      </w:r>
      <w:proofErr w:type="gramEnd"/>
      <w:r w:rsidRPr="000C6373">
        <w:rPr>
          <w:rFonts w:ascii="Times New Roman" w:hAnsi="Times New Roman"/>
          <w:sz w:val="28"/>
        </w:rPr>
        <w:t xml:space="preserve">. 1 ст. 10 Федерального закона от 25.12.2008 </w:t>
      </w:r>
      <w:r>
        <w:rPr>
          <w:rFonts w:ascii="Times New Roman" w:hAnsi="Times New Roman"/>
          <w:sz w:val="28"/>
        </w:rPr>
        <w:t>№</w:t>
      </w:r>
      <w:r w:rsidRPr="000C6373">
        <w:rPr>
          <w:rFonts w:ascii="Times New Roman" w:hAnsi="Times New Roman"/>
          <w:sz w:val="28"/>
        </w:rPr>
        <w:t xml:space="preserve"> 273-ФЗ "О противодействии коррупции", ч. 1 ст. 14.1 Закона </w:t>
      </w:r>
      <w:r>
        <w:rPr>
          <w:rFonts w:ascii="Times New Roman" w:hAnsi="Times New Roman"/>
          <w:sz w:val="28"/>
        </w:rPr>
        <w:t>№</w:t>
      </w:r>
      <w:r w:rsidRPr="000C6373">
        <w:rPr>
          <w:rFonts w:ascii="Times New Roman" w:hAnsi="Times New Roman"/>
          <w:sz w:val="28"/>
        </w:rPr>
        <w:t xml:space="preserve"> 25-ФЗ. </w:t>
      </w:r>
    </w:p>
    <w:p w:rsidR="000C6373" w:rsidRPr="000C6373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C6373">
        <w:rPr>
          <w:rFonts w:ascii="Times New Roman" w:hAnsi="Times New Roman"/>
          <w:sz w:val="28"/>
        </w:rPr>
        <w:t xml:space="preserve">Согласно ст. 282 ТК РФ совместительство - это выполнение работником другой регулярной оплачиваемой работы на условиях трудового договора в свободное от основной работы время. Работа по совместительству может выполняться </w:t>
      </w:r>
      <w:proofErr w:type="gramStart"/>
      <w:r w:rsidRPr="000C6373">
        <w:rPr>
          <w:rFonts w:ascii="Times New Roman" w:hAnsi="Times New Roman"/>
          <w:sz w:val="28"/>
        </w:rPr>
        <w:t>работником</w:t>
      </w:r>
      <w:proofErr w:type="gramEnd"/>
      <w:r w:rsidRPr="000C6373">
        <w:rPr>
          <w:rFonts w:ascii="Times New Roman" w:hAnsi="Times New Roman"/>
          <w:sz w:val="28"/>
        </w:rPr>
        <w:t xml:space="preserve"> как по месту его основной работы, так и у других работодателей. </w:t>
      </w:r>
    </w:p>
    <w:p w:rsidR="000C6373" w:rsidRPr="000C6373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C6373">
        <w:rPr>
          <w:rFonts w:ascii="Times New Roman" w:hAnsi="Times New Roman"/>
          <w:sz w:val="28"/>
        </w:rPr>
        <w:t xml:space="preserve">Статьей 14 Закона </w:t>
      </w:r>
      <w:r>
        <w:rPr>
          <w:rFonts w:ascii="Times New Roman" w:hAnsi="Times New Roman"/>
          <w:sz w:val="28"/>
        </w:rPr>
        <w:t>№</w:t>
      </w:r>
      <w:r w:rsidRPr="000C6373">
        <w:rPr>
          <w:rFonts w:ascii="Times New Roman" w:hAnsi="Times New Roman"/>
          <w:sz w:val="28"/>
        </w:rPr>
        <w:t xml:space="preserve"> 25-ФЗ установлены виды деятельности, которые муниципальный служащий не может совмещать в связи с прохождением муниципальной службы. </w:t>
      </w:r>
    </w:p>
    <w:p w:rsidR="000C6373" w:rsidRPr="000C6373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C6373">
        <w:rPr>
          <w:rFonts w:ascii="Times New Roman" w:hAnsi="Times New Roman"/>
          <w:sz w:val="28"/>
        </w:rPr>
        <w:t xml:space="preserve">Особенностей оформления приема на работу в должности муниципальной службы в порядке совместительства Закон </w:t>
      </w:r>
      <w:r>
        <w:rPr>
          <w:rFonts w:ascii="Times New Roman" w:hAnsi="Times New Roman"/>
          <w:sz w:val="28"/>
        </w:rPr>
        <w:t>№</w:t>
      </w:r>
      <w:r w:rsidRPr="000C6373">
        <w:rPr>
          <w:rFonts w:ascii="Times New Roman" w:hAnsi="Times New Roman"/>
          <w:sz w:val="28"/>
        </w:rPr>
        <w:t xml:space="preserve"> 25-ФЗ не устанавливает. </w:t>
      </w:r>
    </w:p>
    <w:p w:rsidR="000C6373" w:rsidRPr="000C6373" w:rsidRDefault="000C6373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C6373">
        <w:rPr>
          <w:rFonts w:ascii="Times New Roman" w:hAnsi="Times New Roman"/>
          <w:sz w:val="28"/>
        </w:rPr>
        <w:t xml:space="preserve">Таким образом, законодательство РФ не запрещает гражданину, работающему в </w:t>
      </w:r>
      <w:r>
        <w:rPr>
          <w:rFonts w:ascii="Times New Roman" w:hAnsi="Times New Roman"/>
          <w:sz w:val="28"/>
        </w:rPr>
        <w:t>коммерческой организации</w:t>
      </w:r>
      <w:r w:rsidRPr="000C6373">
        <w:rPr>
          <w:rFonts w:ascii="Times New Roman" w:hAnsi="Times New Roman"/>
          <w:sz w:val="28"/>
        </w:rPr>
        <w:t xml:space="preserve"> по трудовому договору по основному месту работы, работать в порядке совместительства в должности муниципального служащего с соблюдением требований, установленных Законом </w:t>
      </w:r>
      <w:r>
        <w:rPr>
          <w:rFonts w:ascii="Times New Roman" w:hAnsi="Times New Roman"/>
          <w:sz w:val="28"/>
        </w:rPr>
        <w:t>№</w:t>
      </w:r>
      <w:r w:rsidRPr="000C6373">
        <w:rPr>
          <w:rFonts w:ascii="Times New Roman" w:hAnsi="Times New Roman"/>
          <w:sz w:val="28"/>
        </w:rPr>
        <w:t xml:space="preserve"> 25-ФЗ. </w:t>
      </w:r>
    </w:p>
    <w:p w:rsidR="00966AE9" w:rsidRDefault="00966AE9" w:rsidP="000C63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sectPr w:rsidR="00966AE9" w:rsidSect="00966AE9">
      <w:pgSz w:w="11906" w:h="16838"/>
      <w:pgMar w:top="1418" w:right="567" w:bottom="113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AE9"/>
    <w:rsid w:val="000C6373"/>
    <w:rsid w:val="0096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966AE9"/>
  </w:style>
  <w:style w:type="paragraph" w:styleId="10">
    <w:name w:val="heading 1"/>
    <w:basedOn w:val="a"/>
    <w:next w:val="a"/>
    <w:link w:val="11"/>
    <w:uiPriority w:val="9"/>
    <w:qFormat/>
    <w:rsid w:val="00966AE9"/>
    <w:pPr>
      <w:keepNext/>
      <w:keepLines/>
      <w:spacing w:before="360" w:after="80"/>
      <w:outlineLvl w:val="0"/>
    </w:pPr>
    <w:rPr>
      <w:rFonts w:asciiTheme="majorHAnsi" w:hAnsiTheme="majorHAnsi"/>
      <w:color w:val="0F4761" w:themeColor="accent1" w:themeShade="BF"/>
      <w:sz w:val="40"/>
    </w:rPr>
  </w:style>
  <w:style w:type="paragraph" w:styleId="2">
    <w:name w:val="heading 2"/>
    <w:basedOn w:val="a"/>
    <w:next w:val="a"/>
    <w:link w:val="20"/>
    <w:uiPriority w:val="9"/>
    <w:qFormat/>
    <w:rsid w:val="00966AE9"/>
    <w:pPr>
      <w:keepNext/>
      <w:keepLines/>
      <w:spacing w:before="160" w:after="80"/>
      <w:outlineLvl w:val="1"/>
    </w:pPr>
    <w:rPr>
      <w:rFonts w:asciiTheme="majorHAnsi" w:hAnsiTheme="majorHAnsi"/>
      <w:color w:val="0F4761" w:themeColor="accent1" w:themeShade="BF"/>
      <w:sz w:val="32"/>
    </w:rPr>
  </w:style>
  <w:style w:type="paragraph" w:styleId="3">
    <w:name w:val="heading 3"/>
    <w:basedOn w:val="a"/>
    <w:next w:val="a"/>
    <w:link w:val="30"/>
    <w:uiPriority w:val="9"/>
    <w:qFormat/>
    <w:rsid w:val="00966AE9"/>
    <w:pPr>
      <w:keepNext/>
      <w:keepLines/>
      <w:spacing w:before="160" w:after="80"/>
      <w:outlineLvl w:val="2"/>
    </w:pPr>
    <w:rPr>
      <w:color w:val="0F4761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qFormat/>
    <w:rsid w:val="00966AE9"/>
    <w:pPr>
      <w:keepNext/>
      <w:keepLines/>
      <w:spacing w:before="80" w:after="40"/>
      <w:outlineLvl w:val="3"/>
    </w:pPr>
    <w:rPr>
      <w:i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966AE9"/>
    <w:pPr>
      <w:keepNext/>
      <w:keepLines/>
      <w:spacing w:before="80" w:after="40"/>
      <w:outlineLvl w:val="4"/>
    </w:pPr>
    <w:rPr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qFormat/>
    <w:rsid w:val="00966AE9"/>
    <w:pPr>
      <w:keepNext/>
      <w:keepLines/>
      <w:spacing w:before="40" w:after="0"/>
      <w:outlineLvl w:val="5"/>
    </w:pPr>
    <w:rPr>
      <w:i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qFormat/>
    <w:rsid w:val="00966AE9"/>
    <w:pPr>
      <w:keepNext/>
      <w:keepLines/>
      <w:spacing w:before="40" w:after="0"/>
      <w:outlineLvl w:val="6"/>
    </w:pPr>
    <w:rPr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qFormat/>
    <w:rsid w:val="00966AE9"/>
    <w:pPr>
      <w:keepNext/>
      <w:keepLines/>
      <w:spacing w:after="0"/>
      <w:outlineLvl w:val="7"/>
    </w:pPr>
    <w:rPr>
      <w:i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qFormat/>
    <w:rsid w:val="00966AE9"/>
    <w:pPr>
      <w:keepNext/>
      <w:keepLines/>
      <w:spacing w:after="0"/>
      <w:outlineLvl w:val="8"/>
    </w:pPr>
    <w:rPr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66AE9"/>
  </w:style>
  <w:style w:type="paragraph" w:styleId="21">
    <w:name w:val="toc 2"/>
    <w:next w:val="a"/>
    <w:link w:val="22"/>
    <w:uiPriority w:val="39"/>
    <w:rsid w:val="00966AE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66AE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66AE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66AE9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966AE9"/>
    <w:rPr>
      <w:color w:val="595959" w:themeColor="text1" w:themeTint="A6"/>
    </w:rPr>
  </w:style>
  <w:style w:type="paragraph" w:styleId="61">
    <w:name w:val="toc 6"/>
    <w:next w:val="a"/>
    <w:link w:val="62"/>
    <w:uiPriority w:val="39"/>
    <w:rsid w:val="00966AE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66AE9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966AE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966AE9"/>
    <w:rPr>
      <w:rFonts w:ascii="XO Thames" w:hAnsi="XO Thames"/>
      <w:sz w:val="28"/>
    </w:rPr>
  </w:style>
  <w:style w:type="paragraph" w:customStyle="1" w:styleId="Endnote">
    <w:name w:val="Endnote"/>
    <w:link w:val="Endnote0"/>
    <w:rsid w:val="00966AE9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966AE9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966AE9"/>
    <w:rPr>
      <w:color w:val="0F4761" w:themeColor="accent1" w:themeShade="BF"/>
      <w:sz w:val="28"/>
    </w:rPr>
  </w:style>
  <w:style w:type="character" w:customStyle="1" w:styleId="90">
    <w:name w:val="Заголовок 9 Знак"/>
    <w:basedOn w:val="1"/>
    <w:link w:val="9"/>
    <w:rsid w:val="00966AE9"/>
    <w:rPr>
      <w:color w:val="272727" w:themeColor="text1" w:themeTint="D8"/>
    </w:rPr>
  </w:style>
  <w:style w:type="paragraph" w:customStyle="1" w:styleId="12">
    <w:name w:val="Сильная ссылка1"/>
    <w:basedOn w:val="13"/>
    <w:link w:val="14"/>
    <w:rsid w:val="00966AE9"/>
    <w:rPr>
      <w:b/>
      <w:smallCaps/>
      <w:color w:val="0F4761" w:themeColor="accent1" w:themeShade="BF"/>
      <w:spacing w:val="5"/>
    </w:rPr>
  </w:style>
  <w:style w:type="character" w:customStyle="1" w:styleId="14">
    <w:name w:val="Сильная ссылка1"/>
    <w:basedOn w:val="15"/>
    <w:link w:val="12"/>
    <w:rsid w:val="00966AE9"/>
    <w:rPr>
      <w:b/>
      <w:smallCaps/>
      <w:color w:val="0F4761" w:themeColor="accent1" w:themeShade="BF"/>
      <w:spacing w:val="5"/>
    </w:rPr>
  </w:style>
  <w:style w:type="paragraph" w:customStyle="1" w:styleId="16">
    <w:name w:val="Сильное выделение1"/>
    <w:basedOn w:val="13"/>
    <w:link w:val="17"/>
    <w:rsid w:val="00966AE9"/>
    <w:rPr>
      <w:i/>
      <w:color w:val="0F4761" w:themeColor="accent1" w:themeShade="BF"/>
    </w:rPr>
  </w:style>
  <w:style w:type="character" w:customStyle="1" w:styleId="17">
    <w:name w:val="Сильное выделение1"/>
    <w:basedOn w:val="15"/>
    <w:link w:val="16"/>
    <w:rsid w:val="00966AE9"/>
    <w:rPr>
      <w:i/>
      <w:color w:val="0F4761" w:themeColor="accent1" w:themeShade="BF"/>
    </w:rPr>
  </w:style>
  <w:style w:type="paragraph" w:styleId="31">
    <w:name w:val="toc 3"/>
    <w:next w:val="a"/>
    <w:link w:val="32"/>
    <w:uiPriority w:val="39"/>
    <w:rsid w:val="00966AE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66AE9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sid w:val="00966AE9"/>
    <w:rPr>
      <w:color w:val="0F4761" w:themeColor="accent1" w:themeShade="BF"/>
    </w:rPr>
  </w:style>
  <w:style w:type="character" w:customStyle="1" w:styleId="11">
    <w:name w:val="Заголовок 1 Знак"/>
    <w:basedOn w:val="1"/>
    <w:link w:val="10"/>
    <w:rsid w:val="00966AE9"/>
    <w:rPr>
      <w:rFonts w:asciiTheme="majorHAnsi" w:hAnsiTheme="majorHAnsi"/>
      <w:color w:val="0F4761" w:themeColor="accent1" w:themeShade="BF"/>
      <w:sz w:val="40"/>
    </w:rPr>
  </w:style>
  <w:style w:type="paragraph" w:customStyle="1" w:styleId="18">
    <w:name w:val="Гиперссылка1"/>
    <w:link w:val="a3"/>
    <w:rsid w:val="00966AE9"/>
    <w:rPr>
      <w:color w:val="0000FF"/>
      <w:u w:val="single"/>
    </w:rPr>
  </w:style>
  <w:style w:type="character" w:styleId="a3">
    <w:name w:val="Hyperlink"/>
    <w:link w:val="18"/>
    <w:rsid w:val="00966AE9"/>
    <w:rPr>
      <w:color w:val="0000FF"/>
      <w:u w:val="single"/>
    </w:rPr>
  </w:style>
  <w:style w:type="paragraph" w:customStyle="1" w:styleId="Footnote">
    <w:name w:val="Footnote"/>
    <w:link w:val="Footnote0"/>
    <w:rsid w:val="00966AE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66AE9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966AE9"/>
    <w:rPr>
      <w:i/>
      <w:color w:val="272727" w:themeColor="text1" w:themeTint="D8"/>
    </w:rPr>
  </w:style>
  <w:style w:type="paragraph" w:styleId="19">
    <w:name w:val="toc 1"/>
    <w:next w:val="a"/>
    <w:link w:val="1a"/>
    <w:uiPriority w:val="39"/>
    <w:rsid w:val="00966AE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966AE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66AE9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966AE9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rsid w:val="00966AE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966AE9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rsid w:val="00966AE9"/>
    <w:pPr>
      <w:spacing w:before="160"/>
      <w:jc w:val="center"/>
    </w:pPr>
    <w:rPr>
      <w:i/>
      <w:color w:val="404040" w:themeColor="text1" w:themeTint="BF"/>
    </w:rPr>
  </w:style>
  <w:style w:type="character" w:customStyle="1" w:styleId="24">
    <w:name w:val="Цитата 2 Знак"/>
    <w:basedOn w:val="1"/>
    <w:link w:val="23"/>
    <w:rsid w:val="00966AE9"/>
    <w:rPr>
      <w:i/>
      <w:color w:val="404040" w:themeColor="text1" w:themeTint="BF"/>
    </w:rPr>
  </w:style>
  <w:style w:type="paragraph" w:customStyle="1" w:styleId="13">
    <w:name w:val="Основной шрифт абзаца1"/>
    <w:link w:val="15"/>
    <w:rsid w:val="00966AE9"/>
  </w:style>
  <w:style w:type="character" w:customStyle="1" w:styleId="15">
    <w:name w:val="Основной шрифт абзаца1"/>
    <w:link w:val="13"/>
    <w:rsid w:val="00966AE9"/>
  </w:style>
  <w:style w:type="paragraph" w:styleId="a4">
    <w:name w:val="Intense Quote"/>
    <w:basedOn w:val="a"/>
    <w:next w:val="a"/>
    <w:link w:val="a5"/>
    <w:rsid w:val="00966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color w:val="0F4761" w:themeColor="accent1" w:themeShade="BF"/>
    </w:rPr>
  </w:style>
  <w:style w:type="character" w:customStyle="1" w:styleId="a5">
    <w:name w:val="Выделенная цитата Знак"/>
    <w:basedOn w:val="1"/>
    <w:link w:val="a4"/>
    <w:rsid w:val="00966AE9"/>
    <w:rPr>
      <w:i/>
      <w:color w:val="0F4761" w:themeColor="accent1" w:themeShade="BF"/>
    </w:rPr>
  </w:style>
  <w:style w:type="paragraph" w:styleId="81">
    <w:name w:val="toc 8"/>
    <w:next w:val="a"/>
    <w:link w:val="82"/>
    <w:uiPriority w:val="39"/>
    <w:rsid w:val="00966AE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966AE9"/>
    <w:rPr>
      <w:rFonts w:ascii="XO Thames" w:hAnsi="XO Thames"/>
      <w:sz w:val="28"/>
    </w:rPr>
  </w:style>
  <w:style w:type="paragraph" w:styleId="a6">
    <w:name w:val="List Paragraph"/>
    <w:basedOn w:val="a"/>
    <w:link w:val="a7"/>
    <w:rsid w:val="00966AE9"/>
    <w:pPr>
      <w:ind w:left="720"/>
      <w:contextualSpacing/>
    </w:pPr>
  </w:style>
  <w:style w:type="character" w:customStyle="1" w:styleId="a7">
    <w:name w:val="Абзац списка Знак"/>
    <w:basedOn w:val="1"/>
    <w:link w:val="a6"/>
    <w:rsid w:val="00966AE9"/>
  </w:style>
  <w:style w:type="paragraph" w:customStyle="1" w:styleId="1b">
    <w:name w:val="Обычный1"/>
    <w:link w:val="1c"/>
    <w:rsid w:val="00966AE9"/>
  </w:style>
  <w:style w:type="character" w:customStyle="1" w:styleId="1c">
    <w:name w:val="Обычный1"/>
    <w:link w:val="1b"/>
    <w:rsid w:val="00966AE9"/>
  </w:style>
  <w:style w:type="paragraph" w:styleId="51">
    <w:name w:val="toc 5"/>
    <w:next w:val="a"/>
    <w:link w:val="52"/>
    <w:uiPriority w:val="39"/>
    <w:rsid w:val="00966AE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66AE9"/>
    <w:rPr>
      <w:rFonts w:ascii="XO Thames" w:hAnsi="XO Thames"/>
      <w:sz w:val="28"/>
    </w:rPr>
  </w:style>
  <w:style w:type="paragraph" w:styleId="a8">
    <w:name w:val="Subtitle"/>
    <w:basedOn w:val="a"/>
    <w:next w:val="a"/>
    <w:link w:val="a9"/>
    <w:uiPriority w:val="11"/>
    <w:qFormat/>
    <w:rsid w:val="00966AE9"/>
    <w:pPr>
      <w:numPr>
        <w:ilvl w:val="1"/>
      </w:numPr>
    </w:pPr>
    <w:rPr>
      <w:color w:val="595959" w:themeColor="text1" w:themeTint="A6"/>
      <w:spacing w:val="15"/>
      <w:sz w:val="28"/>
    </w:rPr>
  </w:style>
  <w:style w:type="character" w:customStyle="1" w:styleId="a9">
    <w:name w:val="Подзаголовок Знак"/>
    <w:basedOn w:val="1"/>
    <w:link w:val="a8"/>
    <w:rsid w:val="00966AE9"/>
    <w:rPr>
      <w:color w:val="595959" w:themeColor="text1" w:themeTint="A6"/>
      <w:spacing w:val="15"/>
      <w:sz w:val="28"/>
    </w:rPr>
  </w:style>
  <w:style w:type="paragraph" w:styleId="aa">
    <w:name w:val="Title"/>
    <w:basedOn w:val="a"/>
    <w:next w:val="a"/>
    <w:link w:val="ab"/>
    <w:uiPriority w:val="10"/>
    <w:qFormat/>
    <w:rsid w:val="00966AE9"/>
    <w:pPr>
      <w:spacing w:after="80" w:line="240" w:lineRule="auto"/>
      <w:contextualSpacing/>
    </w:pPr>
    <w:rPr>
      <w:rFonts w:asciiTheme="majorHAnsi" w:hAnsiTheme="majorHAnsi"/>
      <w:spacing w:val="-10"/>
      <w:sz w:val="56"/>
    </w:rPr>
  </w:style>
  <w:style w:type="character" w:customStyle="1" w:styleId="ab">
    <w:name w:val="Название Знак"/>
    <w:basedOn w:val="1"/>
    <w:link w:val="aa"/>
    <w:rsid w:val="00966AE9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basedOn w:val="1"/>
    <w:link w:val="4"/>
    <w:rsid w:val="00966AE9"/>
    <w:rPr>
      <w:i/>
      <w:color w:val="0F4761" w:themeColor="accent1" w:themeShade="BF"/>
    </w:rPr>
  </w:style>
  <w:style w:type="paragraph" w:customStyle="1" w:styleId="1d">
    <w:name w:val="Гиперссылка1"/>
    <w:link w:val="1e"/>
    <w:rsid w:val="00966AE9"/>
    <w:rPr>
      <w:color w:val="0000FF"/>
      <w:u w:val="single"/>
    </w:rPr>
  </w:style>
  <w:style w:type="character" w:customStyle="1" w:styleId="1e">
    <w:name w:val="Гиперссылка1"/>
    <w:link w:val="1d"/>
    <w:rsid w:val="00966AE9"/>
    <w:rPr>
      <w:color w:val="0000FF"/>
      <w:u w:val="single"/>
    </w:rPr>
  </w:style>
  <w:style w:type="character" w:customStyle="1" w:styleId="20">
    <w:name w:val="Заголовок 2 Знак"/>
    <w:basedOn w:val="1"/>
    <w:link w:val="2"/>
    <w:rsid w:val="00966AE9"/>
    <w:rPr>
      <w:rFonts w:asciiTheme="majorHAnsi" w:hAnsiTheme="majorHAnsi"/>
      <w:color w:val="0F4761" w:themeColor="accent1" w:themeShade="BF"/>
      <w:sz w:val="32"/>
    </w:rPr>
  </w:style>
  <w:style w:type="character" w:customStyle="1" w:styleId="60">
    <w:name w:val="Заголовок 6 Знак"/>
    <w:basedOn w:val="1"/>
    <w:link w:val="6"/>
    <w:rsid w:val="00966AE9"/>
    <w:rPr>
      <w:i/>
      <w:color w:val="595959" w:themeColor="text1" w:themeTint="A6"/>
    </w:rPr>
  </w:style>
  <w:style w:type="paragraph" w:customStyle="1" w:styleId="25">
    <w:name w:val="Основной шрифт абзаца2"/>
    <w:link w:val="ac"/>
    <w:rsid w:val="00966AE9"/>
  </w:style>
  <w:style w:type="paragraph" w:styleId="ac">
    <w:name w:val="Normal (Web)"/>
    <w:basedOn w:val="a"/>
    <w:uiPriority w:val="99"/>
    <w:semiHidden/>
    <w:unhideWhenUsed/>
    <w:rsid w:val="000C6373"/>
    <w:pPr>
      <w:spacing w:before="100" w:beforeAutospacing="1" w:after="100" w:afterAutospacing="1" w:line="240" w:lineRule="auto"/>
    </w:pPr>
    <w:rPr>
      <w:rFonts w:ascii="Times New Roman" w:hAnsi="Times New Roman"/>
      <w:color w:val="auto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2026-06-19T11:42:00Z</dcterms:created>
  <dcterms:modified xsi:type="dcterms:W3CDTF">2026-06-19T11:46:00Z</dcterms:modified>
</cp:coreProperties>
</file>